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5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52"/>
          <w:shd w:fill="auto" w:val="clear"/>
        </w:rPr>
        <w:t xml:space="preserve">              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52"/>
          <w:shd w:fill="auto" w:val="clear"/>
        </w:rPr>
        <w:t xml:space="preserve">                          </w:t>
      </w: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7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7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72"/>
          <w:shd w:fill="auto" w:val="clear"/>
        </w:rPr>
        <w:t xml:space="preserve">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52"/>
          <w:shd w:fill="auto" w:val="clear"/>
        </w:rPr>
        <w:t xml:space="preserve">                 </w:t>
      </w:r>
      <w:r>
        <w:rPr>
          <w:rFonts w:ascii="Arial" w:hAnsi="Arial" w:cs="Arial" w:eastAsia="Arial"/>
          <w:b/>
          <w:color w:val="000000"/>
          <w:spacing w:val="0"/>
          <w:position w:val="0"/>
          <w:sz w:val="52"/>
          <w:shd w:fill="auto" w:val="clear"/>
        </w:rPr>
        <w:t xml:space="preserve">ZÁV</w:t>
      </w:r>
      <w:r>
        <w:rPr>
          <w:rFonts w:ascii="Arial" w:hAnsi="Arial" w:cs="Arial" w:eastAsia="Arial"/>
          <w:b/>
          <w:color w:val="000000"/>
          <w:spacing w:val="0"/>
          <w:position w:val="0"/>
          <w:sz w:val="52"/>
          <w:shd w:fill="auto" w:val="clear"/>
        </w:rPr>
        <w:t xml:space="preserve">ĚREČN</w:t>
      </w:r>
      <w:r>
        <w:rPr>
          <w:rFonts w:ascii="Arial" w:hAnsi="Arial" w:cs="Arial" w:eastAsia="Arial"/>
          <w:b/>
          <w:color w:val="000000"/>
          <w:spacing w:val="0"/>
          <w:position w:val="0"/>
          <w:sz w:val="52"/>
          <w:shd w:fill="auto" w:val="clear"/>
        </w:rPr>
        <w:t xml:space="preserve">Ý Ú</w:t>
      </w:r>
      <w:r>
        <w:rPr>
          <w:rFonts w:ascii="Arial" w:hAnsi="Arial" w:cs="Arial" w:eastAsia="Arial"/>
          <w:b/>
          <w:color w:val="000000"/>
          <w:spacing w:val="0"/>
          <w:position w:val="0"/>
          <w:sz w:val="52"/>
          <w:shd w:fill="auto" w:val="clear"/>
        </w:rPr>
        <w:t xml:space="preserve">Č</w:t>
      </w:r>
      <w:r>
        <w:rPr>
          <w:rFonts w:ascii="Arial" w:hAnsi="Arial" w:cs="Arial" w:eastAsia="Arial"/>
          <w:b/>
          <w:color w:val="000000"/>
          <w:spacing w:val="0"/>
          <w:position w:val="0"/>
          <w:sz w:val="52"/>
          <w:shd w:fill="auto" w:val="clear"/>
        </w:rPr>
        <w:t xml:space="preserve">ET          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5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52"/>
          <w:shd w:fill="auto" w:val="clear"/>
        </w:rPr>
        <w:t xml:space="preserve">          obce Borovnice za rok 202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52"/>
          <w:shd w:fill="auto" w:val="clear"/>
        </w:rPr>
        <w:t xml:space="preserve">2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5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52"/>
          <w:shd w:fill="auto" w:val="clear"/>
        </w:rPr>
      </w:pPr>
    </w:p>
    <w:p>
      <w:pPr>
        <w:suppressAutoHyphens w:val="true"/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2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2"/>
          <w:shd w:fill="auto" w:val="clear"/>
        </w:rPr>
        <w:t xml:space="preserve">ř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2"/>
          <w:shd w:fill="auto" w:val="clear"/>
        </w:rPr>
        <w:t xml:space="preserve">ílohy: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Záv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ěrečn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ý ú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čet za rok 2022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(KEO4-1.6.10. UC5xx)</w:t>
      </w:r>
    </w:p>
    <w:p>
      <w:pPr>
        <w:suppressAutoHyphens w:val="true"/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                Fin 2-12 M Výkaz pro hodnocení pln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ěn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í rozpo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čtů</w:t>
      </w:r>
    </w:p>
    <w:p>
      <w:pPr>
        <w:suppressAutoHyphens w:val="true"/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                Rozvaha</w:t>
      </w:r>
    </w:p>
    <w:p>
      <w:pPr>
        <w:suppressAutoHyphens w:val="true"/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                Výkaz zisk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ů a ztr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át</w:t>
      </w:r>
    </w:p>
    <w:p>
      <w:pPr>
        <w:suppressAutoHyphens w:val="true"/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                Dotace a vztahy hospoda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řen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í dal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š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ích osob                </w:t>
      </w:r>
    </w:p>
    <w:p>
      <w:pPr>
        <w:suppressAutoHyphens w:val="true"/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                Zpráva o p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řezkumu hospodařen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í obce</w:t>
      </w:r>
    </w:p>
    <w:p>
      <w:pPr>
        <w:suppressAutoHyphens w:val="true"/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V Borovnice:   dne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26.5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.202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3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ab/>
        <w:t xml:space="preserve">              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Vyv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ěšeno :   26.5.2023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 CE" w:hAnsi="Times New Roman CE" w:cs="Times New Roman CE" w:eastAsia="Times New Roman CE"/>
          <w:color w:val="000000"/>
          <w:spacing w:val="0"/>
          <w:position w:val="0"/>
          <w:sz w:val="28"/>
          <w:shd w:fill="auto" w:val="clear"/>
        </w:rPr>
        <w:t xml:space="preserve">      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Sejmuto:   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14.6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.202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3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           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Ve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šker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é p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ř</w:t>
      </w:r>
      <w:r>
        <w:rPr>
          <w:rFonts w:ascii="Times New Roman CE" w:hAnsi="Times New Roman CE" w:cs="Times New Roman CE" w:eastAsia="Times New Roman CE"/>
          <w:color w:val="000000"/>
          <w:spacing w:val="0"/>
          <w:position w:val="0"/>
          <w:sz w:val="24"/>
          <w:shd w:fill="auto" w:val="clear"/>
        </w:rPr>
        <w:t xml:space="preserve">ílohy jsou k dispozici k nahlédnutí v kancelá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ř</w:t>
      </w:r>
      <w:r>
        <w:rPr>
          <w:rFonts w:ascii="Times New Roman CE" w:hAnsi="Times New Roman CE" w:cs="Times New Roman CE" w:eastAsia="Times New Roman CE"/>
          <w:color w:val="000000"/>
          <w:spacing w:val="0"/>
          <w:position w:val="0"/>
          <w:sz w:val="24"/>
          <w:shd w:fill="auto" w:val="clear"/>
        </w:rPr>
        <w:t xml:space="preserve">i  Obecního ú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ř</w:t>
      </w:r>
      <w:r>
        <w:rPr>
          <w:rFonts w:ascii="Times New Roman CE" w:hAnsi="Times New Roman CE" w:cs="Times New Roman CE" w:eastAsia="Times New Roman CE"/>
          <w:color w:val="000000"/>
          <w:spacing w:val="0"/>
          <w:position w:val="0"/>
          <w:sz w:val="24"/>
          <w:shd w:fill="auto" w:val="clear"/>
        </w:rPr>
        <w:t xml:space="preserve">adu.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Tento návrh záv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ěrečn</w:t>
      </w:r>
      <w:r>
        <w:rPr>
          <w:rFonts w:ascii="Times New Roman CE" w:hAnsi="Times New Roman CE" w:cs="Times New Roman CE" w:eastAsia="Times New Roman CE"/>
          <w:color w:val="000000"/>
          <w:spacing w:val="0"/>
          <w:position w:val="0"/>
          <w:sz w:val="24"/>
          <w:shd w:fill="auto" w:val="clear"/>
        </w:rPr>
        <w:t xml:space="preserve">ého ú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č</w:t>
      </w:r>
      <w:r>
        <w:rPr>
          <w:rFonts w:ascii="Times New Roman CE" w:hAnsi="Times New Roman CE" w:cs="Times New Roman CE" w:eastAsia="Times New Roman CE"/>
          <w:color w:val="000000"/>
          <w:spacing w:val="0"/>
          <w:position w:val="0"/>
          <w:sz w:val="24"/>
          <w:shd w:fill="auto" w:val="clear"/>
        </w:rPr>
        <w:t xml:space="preserve">tu se v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šemi př</w:t>
      </w:r>
      <w:r>
        <w:rPr>
          <w:rFonts w:ascii="Times New Roman CE" w:hAnsi="Times New Roman CE" w:cs="Times New Roman CE" w:eastAsia="Times New Roman CE"/>
          <w:color w:val="000000"/>
          <w:spacing w:val="0"/>
          <w:position w:val="0"/>
          <w:sz w:val="24"/>
          <w:shd w:fill="auto" w:val="clear"/>
        </w:rPr>
        <w:t xml:space="preserve">ílohami  je zve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ř</w:t>
      </w:r>
      <w:r>
        <w:rPr>
          <w:rFonts w:ascii="Times New Roman CE" w:hAnsi="Times New Roman CE" w:cs="Times New Roman CE" w:eastAsia="Times New Roman CE"/>
          <w:color w:val="000000"/>
          <w:spacing w:val="0"/>
          <w:position w:val="0"/>
          <w:sz w:val="24"/>
          <w:shd w:fill="auto" w:val="clear"/>
        </w:rPr>
        <w:t xml:space="preserve">ejn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ěn i v elektronick</w:t>
      </w:r>
      <w:r>
        <w:rPr>
          <w:rFonts w:ascii="Times New Roman CE" w:hAnsi="Times New Roman CE" w:cs="Times New Roman CE" w:eastAsia="Times New Roman CE"/>
          <w:color w:val="000000"/>
          <w:spacing w:val="0"/>
          <w:position w:val="0"/>
          <w:sz w:val="24"/>
          <w:shd w:fill="auto" w:val="clear"/>
        </w:rPr>
        <w:t xml:space="preserve">é podob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ě - způsobem umožňuj</w:t>
      </w:r>
      <w:r>
        <w:rPr>
          <w:rFonts w:ascii="Times New Roman CE" w:hAnsi="Times New Roman CE" w:cs="Times New Roman CE" w:eastAsia="Times New Roman CE"/>
          <w:color w:val="000000"/>
          <w:spacing w:val="0"/>
          <w:position w:val="0"/>
          <w:sz w:val="24"/>
          <w:shd w:fill="auto" w:val="clear"/>
        </w:rPr>
        <w:t xml:space="preserve">ící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dál. p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ř</w:t>
      </w:r>
      <w:r>
        <w:rPr>
          <w:rFonts w:ascii="Times New Roman CE" w:hAnsi="Times New Roman CE" w:cs="Times New Roman CE" w:eastAsia="Times New Roman CE"/>
          <w:color w:val="000000"/>
          <w:spacing w:val="0"/>
          <w:position w:val="0"/>
          <w:sz w:val="24"/>
          <w:shd w:fill="auto" w:val="clear"/>
        </w:rPr>
        <w:t xml:space="preserve">ístup na stránce www. obecborovnice.cz.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4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